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F2" w:rsidRPr="00166EF2" w:rsidRDefault="00166EF2" w:rsidP="00F95BE0">
      <w:pPr>
        <w:widowControl w:val="0"/>
        <w:tabs>
          <w:tab w:val="left" w:pos="708"/>
          <w:tab w:val="left" w:pos="851"/>
        </w:tabs>
        <w:rPr>
          <w:rFonts w:cs="Times New Roman"/>
          <w:b/>
          <w:snapToGrid w:val="0"/>
          <w:shd w:val="clear" w:color="auto" w:fill="FFFFFF"/>
          <w:lang w:eastAsia="x-none"/>
        </w:rPr>
      </w:pPr>
      <w:r>
        <w:rPr>
          <w:rFonts w:cs="Times New Roman"/>
          <w:b/>
          <w:snapToGrid w:val="0"/>
          <w:shd w:val="clear" w:color="auto" w:fill="FFFFFF"/>
          <w:lang w:eastAsia="x-none"/>
        </w:rPr>
        <w:t>Onderstaande stukje is en citaat uit het PTA</w:t>
      </w:r>
    </w:p>
    <w:p w:rsidR="00166EF2" w:rsidRDefault="00166EF2" w:rsidP="00F95BE0">
      <w:pPr>
        <w:widowControl w:val="0"/>
        <w:tabs>
          <w:tab w:val="left" w:pos="708"/>
          <w:tab w:val="left" w:pos="851"/>
        </w:tabs>
        <w:rPr>
          <w:rFonts w:cs="Times New Roman"/>
          <w:b/>
          <w:snapToGrid w:val="0"/>
          <w:shd w:val="clear" w:color="auto" w:fill="FFFFFF"/>
          <w:lang w:val="x-none" w:eastAsia="x-none"/>
        </w:rPr>
      </w:pPr>
    </w:p>
    <w:p w:rsidR="00F95BE0" w:rsidRPr="00F95BE0" w:rsidRDefault="00F95BE0" w:rsidP="00F95BE0">
      <w:pPr>
        <w:widowControl w:val="0"/>
        <w:tabs>
          <w:tab w:val="left" w:pos="708"/>
          <w:tab w:val="left" w:pos="851"/>
        </w:tabs>
        <w:rPr>
          <w:rFonts w:cs="Times New Roman"/>
          <w:b/>
          <w:snapToGrid w:val="0"/>
          <w:shd w:val="clear" w:color="auto" w:fill="FFFFFF"/>
          <w:lang w:val="x-none" w:eastAsia="x-none"/>
        </w:rPr>
      </w:pPr>
      <w:r w:rsidRPr="00F95BE0">
        <w:rPr>
          <w:rFonts w:cs="Times New Roman"/>
          <w:b/>
          <w:snapToGrid w:val="0"/>
          <w:shd w:val="clear" w:color="auto" w:fill="FFFFFF"/>
          <w:lang w:val="x-none" w:eastAsia="x-none"/>
        </w:rPr>
        <w:t>B. Praktische opdrachten</w:t>
      </w:r>
    </w:p>
    <w:p w:rsidR="00F95BE0" w:rsidRPr="00F95BE0" w:rsidRDefault="00F95BE0" w:rsidP="00F95BE0">
      <w:pPr>
        <w:widowControl w:val="0"/>
        <w:tabs>
          <w:tab w:val="left" w:pos="708"/>
          <w:tab w:val="left" w:pos="851"/>
        </w:tabs>
        <w:rPr>
          <w:rFonts w:cs="Times New Roman"/>
          <w:snapToGrid w:val="0"/>
          <w:shd w:val="clear" w:color="auto" w:fill="FFFFFF"/>
          <w:lang w:val="x-none" w:eastAsia="x-none"/>
        </w:rPr>
      </w:pPr>
      <w:r w:rsidRPr="00F95BE0">
        <w:rPr>
          <w:rFonts w:cs="Times New Roman"/>
          <w:snapToGrid w:val="0"/>
          <w:shd w:val="clear" w:color="auto" w:fill="FFFFFF"/>
          <w:lang w:val="x-none" w:eastAsia="x-none"/>
        </w:rPr>
        <w:t>In leerjaar 4 worden er 2 praktische opdrachten afgenomen. Het op één decimaal afgeronde gemiddelde van alle praktische opdrachten in de hele bovenbouw bepaalt 20% van het schoolexamen.</w:t>
      </w:r>
    </w:p>
    <w:p w:rsidR="00F95BE0" w:rsidRPr="00F95BE0" w:rsidRDefault="00F95BE0" w:rsidP="00F95BE0">
      <w:pPr>
        <w:widowControl w:val="0"/>
        <w:tabs>
          <w:tab w:val="left" w:pos="708"/>
          <w:tab w:val="left" w:pos="851"/>
        </w:tabs>
        <w:rPr>
          <w:rFonts w:cs="Times New Roman"/>
          <w:snapToGrid w:val="0"/>
          <w:shd w:val="clear" w:color="auto" w:fill="FFFFFF"/>
          <w:lang w:val="x-none" w:eastAsia="x-none"/>
        </w:rPr>
      </w:pPr>
      <w:r w:rsidRPr="00F95BE0">
        <w:rPr>
          <w:rFonts w:cs="Times New Roman"/>
          <w:snapToGrid w:val="0"/>
          <w:shd w:val="clear" w:color="auto" w:fill="FFFFFF"/>
          <w:lang w:val="x-none" w:eastAsia="x-none"/>
        </w:rPr>
        <w:t>De praktische opdrachten tellen wel mee voor het rapport met weging 2.</w:t>
      </w:r>
    </w:p>
    <w:p w:rsidR="00F95BE0" w:rsidRPr="00F95BE0" w:rsidRDefault="00F95BE0" w:rsidP="00F95BE0">
      <w:pPr>
        <w:widowControl w:val="0"/>
        <w:tabs>
          <w:tab w:val="left" w:pos="708"/>
          <w:tab w:val="left" w:pos="851"/>
        </w:tabs>
        <w:rPr>
          <w:rFonts w:cs="Times New Roman"/>
          <w:snapToGrid w:val="0"/>
          <w:shd w:val="clear" w:color="auto" w:fill="FFFFFF"/>
          <w:lang w:val="x-none" w:eastAsia="x-none"/>
        </w:rPr>
      </w:pPr>
      <w:r w:rsidRPr="00F95BE0">
        <w:rPr>
          <w:rFonts w:cs="Times New Roman"/>
          <w:snapToGrid w:val="0"/>
          <w:shd w:val="clear" w:color="auto" w:fill="FFFFFF"/>
          <w:lang w:val="x-none" w:eastAsia="x-none"/>
        </w:rPr>
        <w:t xml:space="preserve">De leerlingen voeren 2 open opdrachten uit het boek NOVA scheikunde VWO uit. </w:t>
      </w:r>
      <w:r w:rsidRPr="00F95BE0">
        <w:rPr>
          <w:rFonts w:cs="Times New Roman"/>
          <w:snapToGrid w:val="0"/>
          <w:shd w:val="clear" w:color="auto" w:fill="FFFFFF"/>
          <w:lang w:eastAsia="x-none"/>
        </w:rPr>
        <w:t>Beide opdrachten</w:t>
      </w:r>
      <w:r w:rsidRPr="00F95BE0">
        <w:rPr>
          <w:rFonts w:cs="Times New Roman"/>
          <w:snapToGrid w:val="0"/>
          <w:shd w:val="clear" w:color="auto" w:fill="FFFFFF"/>
          <w:lang w:val="x-none" w:eastAsia="x-none"/>
        </w:rPr>
        <w:t xml:space="preserve"> bevat</w:t>
      </w:r>
      <w:r w:rsidRPr="00F95BE0">
        <w:rPr>
          <w:rFonts w:cs="Times New Roman"/>
          <w:snapToGrid w:val="0"/>
          <w:shd w:val="clear" w:color="auto" w:fill="FFFFFF"/>
          <w:lang w:eastAsia="x-none"/>
        </w:rPr>
        <w:t>ten</w:t>
      </w:r>
      <w:r w:rsidRPr="00F95BE0">
        <w:rPr>
          <w:rFonts w:cs="Times New Roman"/>
          <w:snapToGrid w:val="0"/>
          <w:shd w:val="clear" w:color="auto" w:fill="FFFFFF"/>
          <w:lang w:val="x-none" w:eastAsia="x-none"/>
        </w:rPr>
        <w:t xml:space="preserve"> een praktische component.</w:t>
      </w:r>
    </w:p>
    <w:p w:rsidR="00F95BE0" w:rsidRPr="00F95BE0" w:rsidRDefault="00F95BE0" w:rsidP="00F95BE0">
      <w:pPr>
        <w:widowControl w:val="0"/>
        <w:shd w:val="clear" w:color="auto" w:fill="FFFFFF"/>
        <w:rPr>
          <w:snapToGrid w:val="0"/>
          <w:shd w:val="clear" w:color="auto" w:fill="FFFFFF"/>
          <w:lang w:eastAsia="x-none"/>
        </w:rPr>
      </w:pPr>
    </w:p>
    <w:tbl>
      <w:tblPr>
        <w:tblW w:w="10206" w:type="dxa"/>
        <w:tblCellMar>
          <w:left w:w="70" w:type="dxa"/>
          <w:right w:w="70" w:type="dxa"/>
        </w:tblCellMar>
        <w:tblLook w:val="00A0" w:firstRow="1" w:lastRow="0" w:firstColumn="1" w:lastColumn="0" w:noHBand="0" w:noVBand="0"/>
      </w:tblPr>
      <w:tblGrid>
        <w:gridCol w:w="760"/>
        <w:gridCol w:w="225"/>
        <w:gridCol w:w="849"/>
        <w:gridCol w:w="1954"/>
        <w:gridCol w:w="786"/>
        <w:gridCol w:w="141"/>
        <w:gridCol w:w="848"/>
        <w:gridCol w:w="118"/>
        <w:gridCol w:w="1136"/>
        <w:gridCol w:w="1269"/>
        <w:gridCol w:w="1352"/>
        <w:gridCol w:w="271"/>
        <w:gridCol w:w="209"/>
        <w:gridCol w:w="75"/>
        <w:gridCol w:w="213"/>
      </w:tblGrid>
      <w:tr w:rsidR="00F95BE0" w:rsidRPr="00F95BE0" w:rsidTr="009245E2">
        <w:trPr>
          <w:trHeight w:val="255"/>
        </w:trPr>
        <w:tc>
          <w:tcPr>
            <w:tcW w:w="3788" w:type="dxa"/>
            <w:gridSpan w:val="4"/>
            <w:tcBorders>
              <w:top w:val="single" w:sz="4" w:space="0" w:color="auto"/>
              <w:left w:val="single" w:sz="4" w:space="0" w:color="auto"/>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Examendossiervak: scheikunde</w:t>
            </w:r>
          </w:p>
        </w:tc>
        <w:tc>
          <w:tcPr>
            <w:tcW w:w="786" w:type="dxa"/>
            <w:tcBorders>
              <w:top w:val="single" w:sz="4" w:space="0" w:color="auto"/>
              <w:left w:val="nil"/>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989" w:type="dxa"/>
            <w:gridSpan w:val="2"/>
            <w:tcBorders>
              <w:top w:val="single" w:sz="4" w:space="0" w:color="auto"/>
              <w:left w:val="nil"/>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254" w:type="dxa"/>
            <w:gridSpan w:val="2"/>
            <w:tcBorders>
              <w:top w:val="single" w:sz="4" w:space="0" w:color="auto"/>
              <w:left w:val="nil"/>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269" w:type="dxa"/>
            <w:tcBorders>
              <w:top w:val="single" w:sz="4" w:space="0" w:color="auto"/>
              <w:left w:val="nil"/>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352" w:type="dxa"/>
            <w:tcBorders>
              <w:top w:val="single" w:sz="4" w:space="0" w:color="auto"/>
              <w:left w:val="nil"/>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71" w:type="dxa"/>
            <w:tcBorders>
              <w:top w:val="single" w:sz="4" w:space="0" w:color="auto"/>
              <w:left w:val="nil"/>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09" w:type="dxa"/>
            <w:tcBorders>
              <w:top w:val="single" w:sz="4" w:space="0" w:color="auto"/>
              <w:left w:val="nil"/>
              <w:bottom w:val="nil"/>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64" w:type="dxa"/>
            <w:gridSpan w:val="2"/>
            <w:tcBorders>
              <w:top w:val="single" w:sz="4" w:space="0" w:color="auto"/>
              <w:left w:val="nil"/>
              <w:bottom w:val="nil"/>
              <w:right w:val="single" w:sz="4" w:space="0" w:color="auto"/>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r>
      <w:tr w:rsidR="00F95BE0" w:rsidRPr="00F95BE0" w:rsidTr="009245E2">
        <w:trPr>
          <w:trHeight w:val="255"/>
        </w:trPr>
        <w:tc>
          <w:tcPr>
            <w:tcW w:w="8086" w:type="dxa"/>
            <w:gridSpan w:val="10"/>
            <w:tcBorders>
              <w:top w:val="nil"/>
              <w:left w:val="single" w:sz="4" w:space="0" w:color="auto"/>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Leerjaar: vwo-4 (2015-2016)</w:t>
            </w:r>
          </w:p>
        </w:tc>
        <w:tc>
          <w:tcPr>
            <w:tcW w:w="1352"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71"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84" w:type="dxa"/>
            <w:gridSpan w:val="2"/>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13" w:type="dxa"/>
            <w:tcBorders>
              <w:top w:val="nil"/>
              <w:left w:val="nil"/>
              <w:bottom w:val="single" w:sz="4" w:space="0" w:color="auto"/>
              <w:right w:val="single" w:sz="4" w:space="0" w:color="auto"/>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r>
      <w:tr w:rsidR="00F95BE0" w:rsidRPr="00F95BE0" w:rsidTr="009245E2">
        <w:trPr>
          <w:trHeight w:val="255"/>
        </w:trPr>
        <w:tc>
          <w:tcPr>
            <w:tcW w:w="760" w:type="dxa"/>
            <w:tcBorders>
              <w:top w:val="nil"/>
              <w:left w:val="single" w:sz="4" w:space="0" w:color="auto"/>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1074" w:type="dxa"/>
            <w:gridSpan w:val="2"/>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1954" w:type="dxa"/>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927" w:type="dxa"/>
            <w:gridSpan w:val="2"/>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966" w:type="dxa"/>
            <w:gridSpan w:val="2"/>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1136" w:type="dxa"/>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1269" w:type="dxa"/>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1352" w:type="dxa"/>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271" w:type="dxa"/>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284" w:type="dxa"/>
            <w:gridSpan w:val="2"/>
            <w:tcBorders>
              <w:top w:val="nil"/>
              <w:left w:val="nil"/>
              <w:bottom w:val="single" w:sz="4" w:space="0" w:color="auto"/>
              <w:right w:val="nil"/>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189"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r>
      <w:tr w:rsidR="00F95BE0" w:rsidRPr="00F95BE0" w:rsidTr="009245E2">
        <w:trPr>
          <w:trHeight w:val="255"/>
        </w:trPr>
        <w:tc>
          <w:tcPr>
            <w:tcW w:w="1834" w:type="dxa"/>
            <w:gridSpan w:val="3"/>
            <w:tcBorders>
              <w:top w:val="single" w:sz="4" w:space="0" w:color="auto"/>
              <w:left w:val="single" w:sz="4" w:space="0" w:color="auto"/>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A. Toetsen</w:t>
            </w:r>
          </w:p>
        </w:tc>
        <w:tc>
          <w:tcPr>
            <w:tcW w:w="1954"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927" w:type="dxa"/>
            <w:gridSpan w:val="2"/>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966" w:type="dxa"/>
            <w:gridSpan w:val="2"/>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136"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269"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352"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71"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84" w:type="dxa"/>
            <w:gridSpan w:val="2"/>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89" w:type="dxa"/>
            <w:tcBorders>
              <w:top w:val="nil"/>
              <w:left w:val="nil"/>
              <w:bottom w:val="single" w:sz="4" w:space="0" w:color="auto"/>
              <w:right w:val="single" w:sz="4" w:space="0" w:color="auto"/>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r>
      <w:tr w:rsidR="00F95BE0" w:rsidRPr="00F95BE0" w:rsidTr="009245E2">
        <w:trPr>
          <w:trHeight w:val="255"/>
        </w:trPr>
        <w:tc>
          <w:tcPr>
            <w:tcW w:w="985" w:type="dxa"/>
            <w:gridSpan w:val="2"/>
            <w:tcBorders>
              <w:top w:val="nil"/>
              <w:left w:val="single" w:sz="4" w:space="0" w:color="auto"/>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Code</w:t>
            </w:r>
          </w:p>
        </w:tc>
        <w:tc>
          <w:tcPr>
            <w:tcW w:w="849"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Soort</w:t>
            </w:r>
          </w:p>
        </w:tc>
        <w:tc>
          <w:tcPr>
            <w:tcW w:w="1954"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Stofomschrijving</w:t>
            </w:r>
          </w:p>
        </w:tc>
        <w:tc>
          <w:tcPr>
            <w:tcW w:w="927"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Datum</w:t>
            </w:r>
          </w:p>
        </w:tc>
        <w:tc>
          <w:tcPr>
            <w:tcW w:w="966"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Weging</w:t>
            </w:r>
          </w:p>
        </w:tc>
        <w:tc>
          <w:tcPr>
            <w:tcW w:w="1136"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Tijdsduur</w:t>
            </w:r>
          </w:p>
        </w:tc>
        <w:tc>
          <w:tcPr>
            <w:tcW w:w="1269"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Herkansing</w:t>
            </w:r>
          </w:p>
        </w:tc>
        <w:tc>
          <w:tcPr>
            <w:tcW w:w="1352"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Zelf meenemen</w:t>
            </w:r>
          </w:p>
        </w:tc>
        <w:tc>
          <w:tcPr>
            <w:tcW w:w="271"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p>
        </w:tc>
        <w:tc>
          <w:tcPr>
            <w:tcW w:w="284"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p>
        </w:tc>
        <w:tc>
          <w:tcPr>
            <w:tcW w:w="189"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p>
        </w:tc>
      </w:tr>
      <w:tr w:rsidR="00F95BE0" w:rsidRPr="00F95BE0" w:rsidTr="009245E2">
        <w:trPr>
          <w:trHeight w:val="255"/>
        </w:trPr>
        <w:tc>
          <w:tcPr>
            <w:tcW w:w="3788" w:type="dxa"/>
            <w:gridSpan w:val="4"/>
            <w:tcBorders>
              <w:top w:val="single" w:sz="4" w:space="0" w:color="auto"/>
              <w:left w:val="single" w:sz="4" w:space="0" w:color="auto"/>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B. Praktische opdrachten</w:t>
            </w:r>
          </w:p>
        </w:tc>
        <w:tc>
          <w:tcPr>
            <w:tcW w:w="927" w:type="dxa"/>
            <w:gridSpan w:val="2"/>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966" w:type="dxa"/>
            <w:gridSpan w:val="2"/>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136"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269" w:type="dxa"/>
            <w:tcBorders>
              <w:top w:val="nil"/>
              <w:left w:val="nil"/>
              <w:bottom w:val="single" w:sz="4" w:space="0" w:color="auto"/>
              <w:right w:val="nil"/>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1352" w:type="dxa"/>
            <w:tcBorders>
              <w:top w:val="nil"/>
              <w:left w:val="nil"/>
              <w:bottom w:val="single" w:sz="4" w:space="0" w:color="auto"/>
              <w:right w:val="single" w:sz="4" w:space="0" w:color="auto"/>
            </w:tcBorders>
            <w:noWrap/>
            <w:hideMark/>
          </w:tcPr>
          <w:p w:rsidR="00F95BE0" w:rsidRPr="00F95BE0" w:rsidRDefault="00F95BE0" w:rsidP="00F95BE0">
            <w:pPr>
              <w:rPr>
                <w:rFonts w:cs="Arial"/>
                <w:b/>
                <w:bCs/>
                <w:shd w:val="clear" w:color="auto" w:fill="FFFFFF"/>
                <w:lang w:eastAsia="nl-NL"/>
              </w:rPr>
            </w:pPr>
            <w:r w:rsidRPr="00F95BE0">
              <w:rPr>
                <w:rFonts w:cs="Arial"/>
                <w:b/>
                <w:bCs/>
                <w:shd w:val="clear" w:color="auto" w:fill="FFFFFF"/>
                <w:lang w:eastAsia="nl-NL"/>
              </w:rPr>
              <w:t> </w:t>
            </w:r>
          </w:p>
        </w:tc>
        <w:tc>
          <w:tcPr>
            <w:tcW w:w="271" w:type="dxa"/>
            <w:noWrap/>
          </w:tcPr>
          <w:p w:rsidR="00F95BE0" w:rsidRPr="00F95BE0" w:rsidRDefault="00F95BE0" w:rsidP="00F95BE0">
            <w:pPr>
              <w:rPr>
                <w:rFonts w:cs="Arial"/>
                <w:b/>
                <w:bCs/>
                <w:shd w:val="clear" w:color="auto" w:fill="FFFFFF"/>
                <w:lang w:eastAsia="nl-NL"/>
              </w:rPr>
            </w:pPr>
          </w:p>
        </w:tc>
        <w:tc>
          <w:tcPr>
            <w:tcW w:w="284" w:type="dxa"/>
            <w:gridSpan w:val="2"/>
            <w:noWrap/>
          </w:tcPr>
          <w:p w:rsidR="00F95BE0" w:rsidRPr="00F95BE0" w:rsidRDefault="00F95BE0" w:rsidP="00F95BE0">
            <w:pPr>
              <w:rPr>
                <w:rFonts w:cs="Arial"/>
                <w:b/>
                <w:bCs/>
                <w:shd w:val="clear" w:color="auto" w:fill="FFFFFF"/>
                <w:lang w:eastAsia="nl-NL"/>
              </w:rPr>
            </w:pPr>
          </w:p>
        </w:tc>
        <w:tc>
          <w:tcPr>
            <w:tcW w:w="189" w:type="dxa"/>
            <w:noWrap/>
          </w:tcPr>
          <w:p w:rsidR="00F95BE0" w:rsidRPr="00F95BE0" w:rsidRDefault="00F95BE0" w:rsidP="00F95BE0">
            <w:pPr>
              <w:rPr>
                <w:rFonts w:cs="Arial"/>
                <w:b/>
                <w:bCs/>
                <w:shd w:val="clear" w:color="auto" w:fill="FFFFFF"/>
                <w:lang w:eastAsia="nl-NL"/>
              </w:rPr>
            </w:pPr>
          </w:p>
        </w:tc>
      </w:tr>
      <w:tr w:rsidR="00F95BE0" w:rsidRPr="00F95BE0" w:rsidTr="009245E2">
        <w:trPr>
          <w:trHeight w:val="255"/>
        </w:trPr>
        <w:tc>
          <w:tcPr>
            <w:tcW w:w="985" w:type="dxa"/>
            <w:gridSpan w:val="2"/>
            <w:tcBorders>
              <w:top w:val="nil"/>
              <w:left w:val="single" w:sz="4" w:space="0" w:color="auto"/>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Code</w:t>
            </w:r>
          </w:p>
        </w:tc>
        <w:tc>
          <w:tcPr>
            <w:tcW w:w="849"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Soort</w:t>
            </w:r>
          </w:p>
        </w:tc>
        <w:tc>
          <w:tcPr>
            <w:tcW w:w="1954"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Stofomschrijving</w:t>
            </w:r>
          </w:p>
        </w:tc>
        <w:tc>
          <w:tcPr>
            <w:tcW w:w="927"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Datum</w:t>
            </w:r>
          </w:p>
        </w:tc>
        <w:tc>
          <w:tcPr>
            <w:tcW w:w="966"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Weging</w:t>
            </w:r>
          </w:p>
        </w:tc>
        <w:tc>
          <w:tcPr>
            <w:tcW w:w="1136"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Tijdsduur</w:t>
            </w:r>
          </w:p>
        </w:tc>
        <w:tc>
          <w:tcPr>
            <w:tcW w:w="1269"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Herkansing</w:t>
            </w:r>
          </w:p>
        </w:tc>
        <w:tc>
          <w:tcPr>
            <w:tcW w:w="1352" w:type="dxa"/>
            <w:tcBorders>
              <w:top w:val="nil"/>
              <w:left w:val="nil"/>
              <w:bottom w:val="single" w:sz="4" w:space="0" w:color="auto"/>
              <w:right w:val="single" w:sz="4" w:space="0" w:color="auto"/>
            </w:tcBorders>
            <w:noWrap/>
            <w:hideMark/>
          </w:tcPr>
          <w:p w:rsidR="00F95BE0" w:rsidRPr="00F95BE0" w:rsidRDefault="00F95BE0" w:rsidP="00F95BE0">
            <w:pPr>
              <w:rPr>
                <w:rFonts w:cs="Arial"/>
                <w:i/>
                <w:shd w:val="clear" w:color="auto" w:fill="FFFFFF"/>
                <w:lang w:eastAsia="nl-NL"/>
              </w:rPr>
            </w:pPr>
            <w:r w:rsidRPr="00F95BE0">
              <w:rPr>
                <w:rFonts w:cs="Arial"/>
                <w:i/>
                <w:shd w:val="clear" w:color="auto" w:fill="FFFFFF"/>
                <w:lang w:eastAsia="nl-NL"/>
              </w:rPr>
              <w:t>Cijfer</w:t>
            </w:r>
          </w:p>
        </w:tc>
        <w:tc>
          <w:tcPr>
            <w:tcW w:w="271" w:type="dxa"/>
            <w:noWrap/>
          </w:tcPr>
          <w:p w:rsidR="00F95BE0" w:rsidRPr="00F95BE0" w:rsidRDefault="00F95BE0" w:rsidP="00F95BE0">
            <w:pPr>
              <w:rPr>
                <w:rFonts w:cs="Arial"/>
                <w:shd w:val="clear" w:color="auto" w:fill="FFFFFF"/>
                <w:lang w:eastAsia="nl-NL"/>
              </w:rPr>
            </w:pPr>
          </w:p>
        </w:tc>
        <w:tc>
          <w:tcPr>
            <w:tcW w:w="284" w:type="dxa"/>
            <w:gridSpan w:val="2"/>
            <w:noWrap/>
          </w:tcPr>
          <w:p w:rsidR="00F95BE0" w:rsidRPr="00F95BE0" w:rsidRDefault="00F95BE0" w:rsidP="00F95BE0">
            <w:pPr>
              <w:rPr>
                <w:rFonts w:cs="Arial"/>
                <w:shd w:val="clear" w:color="auto" w:fill="FFFFFF"/>
                <w:lang w:eastAsia="nl-NL"/>
              </w:rPr>
            </w:pPr>
          </w:p>
        </w:tc>
        <w:tc>
          <w:tcPr>
            <w:tcW w:w="189" w:type="dxa"/>
            <w:noWrap/>
          </w:tcPr>
          <w:p w:rsidR="00F95BE0" w:rsidRPr="00F95BE0" w:rsidRDefault="00F95BE0" w:rsidP="00F95BE0">
            <w:pPr>
              <w:rPr>
                <w:rFonts w:cs="Arial"/>
                <w:shd w:val="clear" w:color="auto" w:fill="FFFFFF"/>
                <w:lang w:eastAsia="nl-NL"/>
              </w:rPr>
            </w:pPr>
          </w:p>
        </w:tc>
      </w:tr>
      <w:tr w:rsidR="00F95BE0" w:rsidRPr="00F95BE0" w:rsidTr="009245E2">
        <w:trPr>
          <w:trHeight w:val="255"/>
        </w:trPr>
        <w:tc>
          <w:tcPr>
            <w:tcW w:w="985" w:type="dxa"/>
            <w:gridSpan w:val="2"/>
            <w:tcBorders>
              <w:top w:val="nil"/>
              <w:left w:val="single" w:sz="4" w:space="0" w:color="auto"/>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A43p1</w:t>
            </w:r>
          </w:p>
        </w:tc>
        <w:tc>
          <w:tcPr>
            <w:tcW w:w="849"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Indpo</w:t>
            </w:r>
          </w:p>
        </w:tc>
        <w:tc>
          <w:tcPr>
            <w:tcW w:w="1954"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NOVA scheikunde VWO open opdracht 1</w:t>
            </w:r>
          </w:p>
        </w:tc>
        <w:tc>
          <w:tcPr>
            <w:tcW w:w="927"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13 februari 2016</w:t>
            </w:r>
          </w:p>
        </w:tc>
        <w:tc>
          <w:tcPr>
            <w:tcW w:w="966"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1</w:t>
            </w:r>
          </w:p>
        </w:tc>
        <w:tc>
          <w:tcPr>
            <w:tcW w:w="1136"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200 min</w:t>
            </w:r>
          </w:p>
        </w:tc>
        <w:tc>
          <w:tcPr>
            <w:tcW w:w="1269"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Nee</w:t>
            </w:r>
          </w:p>
        </w:tc>
        <w:tc>
          <w:tcPr>
            <w:tcW w:w="1352"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271" w:type="dxa"/>
            <w:noWrap/>
          </w:tcPr>
          <w:p w:rsidR="00F95BE0" w:rsidRPr="00F95BE0" w:rsidRDefault="00F95BE0" w:rsidP="00F95BE0">
            <w:pPr>
              <w:rPr>
                <w:rFonts w:cs="Arial"/>
                <w:shd w:val="clear" w:color="auto" w:fill="FFFFFF"/>
                <w:lang w:eastAsia="nl-NL"/>
              </w:rPr>
            </w:pPr>
          </w:p>
        </w:tc>
        <w:tc>
          <w:tcPr>
            <w:tcW w:w="284" w:type="dxa"/>
            <w:gridSpan w:val="2"/>
            <w:noWrap/>
          </w:tcPr>
          <w:p w:rsidR="00F95BE0" w:rsidRPr="00F95BE0" w:rsidRDefault="00F95BE0" w:rsidP="00F95BE0">
            <w:pPr>
              <w:rPr>
                <w:rFonts w:cs="Arial"/>
                <w:shd w:val="clear" w:color="auto" w:fill="FFFFFF"/>
                <w:lang w:eastAsia="nl-NL"/>
              </w:rPr>
            </w:pPr>
          </w:p>
        </w:tc>
        <w:tc>
          <w:tcPr>
            <w:tcW w:w="189" w:type="dxa"/>
            <w:noWrap/>
          </w:tcPr>
          <w:p w:rsidR="00F95BE0" w:rsidRPr="00F95BE0" w:rsidRDefault="00F95BE0" w:rsidP="00F95BE0">
            <w:pPr>
              <w:rPr>
                <w:rFonts w:cs="Arial"/>
                <w:shd w:val="clear" w:color="auto" w:fill="FFFFFF"/>
                <w:lang w:eastAsia="nl-NL"/>
              </w:rPr>
            </w:pPr>
          </w:p>
        </w:tc>
      </w:tr>
      <w:tr w:rsidR="00F95BE0" w:rsidRPr="00F95BE0" w:rsidTr="009245E2">
        <w:trPr>
          <w:trHeight w:val="255"/>
        </w:trPr>
        <w:tc>
          <w:tcPr>
            <w:tcW w:w="985" w:type="dxa"/>
            <w:gridSpan w:val="2"/>
            <w:tcBorders>
              <w:top w:val="nil"/>
              <w:left w:val="single" w:sz="4" w:space="0" w:color="auto"/>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A45p2</w:t>
            </w:r>
          </w:p>
        </w:tc>
        <w:tc>
          <w:tcPr>
            <w:tcW w:w="849"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Indpo</w:t>
            </w:r>
          </w:p>
        </w:tc>
        <w:tc>
          <w:tcPr>
            <w:tcW w:w="1954"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xml:space="preserve">NOVA scheikunde VWO open opdracht 2 </w:t>
            </w:r>
          </w:p>
        </w:tc>
        <w:tc>
          <w:tcPr>
            <w:tcW w:w="927"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xml:space="preserve">4 juni 2016 </w:t>
            </w:r>
          </w:p>
        </w:tc>
        <w:tc>
          <w:tcPr>
            <w:tcW w:w="966" w:type="dxa"/>
            <w:gridSpan w:val="2"/>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1</w:t>
            </w:r>
          </w:p>
        </w:tc>
        <w:tc>
          <w:tcPr>
            <w:tcW w:w="1136"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200 min</w:t>
            </w:r>
          </w:p>
        </w:tc>
        <w:tc>
          <w:tcPr>
            <w:tcW w:w="1269"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Nee</w:t>
            </w:r>
          </w:p>
        </w:tc>
        <w:tc>
          <w:tcPr>
            <w:tcW w:w="1352" w:type="dxa"/>
            <w:tcBorders>
              <w:top w:val="nil"/>
              <w:left w:val="nil"/>
              <w:bottom w:val="single" w:sz="4" w:space="0" w:color="auto"/>
              <w:right w:val="single" w:sz="4" w:space="0" w:color="auto"/>
            </w:tcBorders>
            <w:noWrap/>
            <w:hideMark/>
          </w:tcPr>
          <w:p w:rsidR="00F95BE0" w:rsidRPr="00F95BE0" w:rsidRDefault="00F95BE0" w:rsidP="00F95BE0">
            <w:pPr>
              <w:rPr>
                <w:rFonts w:cs="Arial"/>
                <w:shd w:val="clear" w:color="auto" w:fill="FFFFFF"/>
                <w:lang w:eastAsia="nl-NL"/>
              </w:rPr>
            </w:pPr>
            <w:r w:rsidRPr="00F95BE0">
              <w:rPr>
                <w:rFonts w:cs="Arial"/>
                <w:shd w:val="clear" w:color="auto" w:fill="FFFFFF"/>
                <w:lang w:eastAsia="nl-NL"/>
              </w:rPr>
              <w:t> </w:t>
            </w:r>
          </w:p>
        </w:tc>
        <w:tc>
          <w:tcPr>
            <w:tcW w:w="271" w:type="dxa"/>
            <w:noWrap/>
          </w:tcPr>
          <w:p w:rsidR="00F95BE0" w:rsidRPr="00F95BE0" w:rsidRDefault="00F95BE0" w:rsidP="00F95BE0">
            <w:pPr>
              <w:rPr>
                <w:rFonts w:cs="Arial"/>
                <w:shd w:val="clear" w:color="auto" w:fill="FFFFFF"/>
                <w:lang w:eastAsia="nl-NL"/>
              </w:rPr>
            </w:pPr>
          </w:p>
        </w:tc>
        <w:tc>
          <w:tcPr>
            <w:tcW w:w="284" w:type="dxa"/>
            <w:gridSpan w:val="2"/>
            <w:noWrap/>
          </w:tcPr>
          <w:p w:rsidR="00F95BE0" w:rsidRPr="00F95BE0" w:rsidRDefault="00F95BE0" w:rsidP="00F95BE0">
            <w:pPr>
              <w:rPr>
                <w:rFonts w:cs="Arial"/>
                <w:shd w:val="clear" w:color="auto" w:fill="FFFFFF"/>
                <w:lang w:eastAsia="nl-NL"/>
              </w:rPr>
            </w:pPr>
          </w:p>
        </w:tc>
        <w:tc>
          <w:tcPr>
            <w:tcW w:w="189" w:type="dxa"/>
            <w:noWrap/>
          </w:tcPr>
          <w:p w:rsidR="00F95BE0" w:rsidRPr="00F95BE0" w:rsidRDefault="00F95BE0" w:rsidP="00F95BE0">
            <w:pPr>
              <w:rPr>
                <w:rFonts w:cs="Arial"/>
                <w:shd w:val="clear" w:color="auto" w:fill="FFFFFF"/>
                <w:lang w:eastAsia="nl-NL"/>
              </w:rPr>
            </w:pPr>
          </w:p>
        </w:tc>
      </w:tr>
    </w:tbl>
    <w:p w:rsidR="00F95BE0" w:rsidRPr="00F95BE0" w:rsidRDefault="00F95BE0" w:rsidP="00F95BE0">
      <w:pPr>
        <w:widowControl w:val="0"/>
        <w:shd w:val="clear" w:color="auto" w:fill="FFFFFF"/>
        <w:rPr>
          <w:snapToGrid w:val="0"/>
          <w:shd w:val="clear" w:color="auto" w:fill="FFFFFF"/>
          <w:lang w:eastAsia="x-none"/>
        </w:rPr>
      </w:pPr>
    </w:p>
    <w:p w:rsidR="00805022" w:rsidRPr="00805022" w:rsidRDefault="00805022" w:rsidP="00805022">
      <w:pPr>
        <w:rPr>
          <w:rFonts w:cs="Times New Roman"/>
          <w:szCs w:val="24"/>
          <w:lang w:eastAsia="nl-NL"/>
        </w:rPr>
      </w:pPr>
      <w:r w:rsidRPr="00805022">
        <w:rPr>
          <w:rFonts w:cs="Times New Roman"/>
          <w:szCs w:val="24"/>
          <w:lang w:eastAsia="nl-NL"/>
        </w:rPr>
        <w:t>-kies een opdracht waarin in ieder geval een praktisch gedeelte zit</w:t>
      </w:r>
    </w:p>
    <w:p w:rsidR="00805022" w:rsidRPr="00805022" w:rsidRDefault="00805022" w:rsidP="00805022">
      <w:pPr>
        <w:rPr>
          <w:rFonts w:cs="Times New Roman"/>
          <w:szCs w:val="24"/>
          <w:lang w:eastAsia="nl-NL"/>
        </w:rPr>
      </w:pPr>
      <w:r w:rsidRPr="00805022">
        <w:rPr>
          <w:rFonts w:cs="Times New Roman"/>
          <w:szCs w:val="24"/>
          <w:lang w:eastAsia="nl-NL"/>
        </w:rPr>
        <w:t>-maak als groepje van 3 eerst een goed werkplan. Daarin moet staan met wie je samenwerkt, wat en hoe je de proef wilt uitvoeren en welke materialen er nodig zijn</w:t>
      </w:r>
    </w:p>
    <w:p w:rsidR="00805022" w:rsidRDefault="00805022" w:rsidP="00805022">
      <w:pPr>
        <w:rPr>
          <w:rFonts w:cs="Times New Roman"/>
          <w:szCs w:val="24"/>
          <w:lang w:eastAsia="nl-NL"/>
        </w:rPr>
      </w:pPr>
      <w:r w:rsidRPr="00805022">
        <w:rPr>
          <w:rFonts w:cs="Times New Roman"/>
          <w:szCs w:val="24"/>
          <w:lang w:eastAsia="nl-NL"/>
        </w:rPr>
        <w:t>-na controle van mij mag je met je werkplan (via e-mail) naar de TOA om een afspraak te maken. Het kan wel zijn dat de TOA nog wijzigingen voorstelt omdat bepaalde stoffen of materialen niet aanwezig zijn of iets dergelijks</w:t>
      </w:r>
    </w:p>
    <w:p w:rsidR="008845C4" w:rsidRDefault="008845C4" w:rsidP="008845C4">
      <w:pPr>
        <w:rPr>
          <w:rFonts w:cs="Times New Roman"/>
          <w:szCs w:val="24"/>
          <w:lang w:eastAsia="nl-NL"/>
        </w:rPr>
      </w:pPr>
    </w:p>
    <w:p w:rsidR="008845C4" w:rsidRPr="008845C4" w:rsidRDefault="008845C4" w:rsidP="008845C4">
      <w:pPr>
        <w:pStyle w:val="Lijstalinea"/>
        <w:numPr>
          <w:ilvl w:val="0"/>
          <w:numId w:val="1"/>
        </w:numPr>
        <w:rPr>
          <w:rFonts w:cs="Times New Roman"/>
          <w:szCs w:val="24"/>
          <w:lang w:eastAsia="nl-NL"/>
        </w:rPr>
      </w:pPr>
      <w:r w:rsidRPr="008845C4">
        <w:rPr>
          <w:rFonts w:cs="Times New Roman"/>
          <w:szCs w:val="24"/>
          <w:lang w:eastAsia="nl-NL"/>
        </w:rPr>
        <w:t xml:space="preserve">De resultaten van jullie praktische onderzoek gaan jullie op elektronische wijze delen met de hele wereld. Je maakt namelijk een informatie website met als onderwerp het onderwerp van jullie onderzoek. Doe dat bijvoorbeeld via </w:t>
      </w:r>
      <w:hyperlink r:id="rId5" w:tgtFrame="_blank" w:history="1">
        <w:r w:rsidRPr="008845C4">
          <w:rPr>
            <w:rStyle w:val="Hyperlink"/>
            <w:rFonts w:cs="Times New Roman"/>
            <w:szCs w:val="24"/>
            <w:lang w:eastAsia="nl-NL"/>
          </w:rPr>
          <w:t>www.jouwweb.nl</w:t>
        </w:r>
      </w:hyperlink>
      <w:r w:rsidRPr="008845C4">
        <w:rPr>
          <w:rFonts w:cs="Times New Roman"/>
          <w:szCs w:val="24"/>
          <w:lang w:eastAsia="nl-NL"/>
        </w:rPr>
        <w:t xml:space="preserve">, </w:t>
      </w:r>
      <w:hyperlink r:id="rId6" w:tgtFrame="_blank" w:history="1">
        <w:r w:rsidRPr="008845C4">
          <w:rPr>
            <w:rStyle w:val="Hyperlink"/>
            <w:rFonts w:cs="Times New Roman"/>
            <w:szCs w:val="24"/>
            <w:lang w:eastAsia="nl-NL"/>
          </w:rPr>
          <w:t>www.123website.nl</w:t>
        </w:r>
      </w:hyperlink>
      <w:r w:rsidRPr="008845C4">
        <w:rPr>
          <w:rFonts w:cs="Times New Roman"/>
          <w:szCs w:val="24"/>
          <w:lang w:eastAsia="nl-NL"/>
        </w:rPr>
        <w:t xml:space="preserve">, </w:t>
      </w:r>
      <w:hyperlink r:id="rId7" w:tgtFrame="_blank" w:history="1">
        <w:r w:rsidRPr="008845C4">
          <w:rPr>
            <w:rStyle w:val="Hyperlink"/>
            <w:rFonts w:cs="Times New Roman"/>
            <w:szCs w:val="24"/>
            <w:lang w:eastAsia="nl-NL"/>
          </w:rPr>
          <w:t>www.simpsite.nl</w:t>
        </w:r>
      </w:hyperlink>
      <w:r w:rsidRPr="008845C4">
        <w:rPr>
          <w:rFonts w:cs="Times New Roman"/>
          <w:szCs w:val="24"/>
          <w:lang w:eastAsia="nl-NL"/>
        </w:rPr>
        <w:t xml:space="preserve"> of een andere site. Op een interactieve manier ga je zo de websitebezoeker informeren over:</w:t>
      </w:r>
    </w:p>
    <w:p w:rsidR="008845C4" w:rsidRPr="001E28B9" w:rsidRDefault="008845C4" w:rsidP="001E28B9">
      <w:pPr>
        <w:pStyle w:val="Lijstalinea"/>
        <w:numPr>
          <w:ilvl w:val="1"/>
          <w:numId w:val="1"/>
        </w:numPr>
        <w:rPr>
          <w:rFonts w:cs="Times New Roman"/>
          <w:szCs w:val="24"/>
          <w:lang w:eastAsia="nl-NL"/>
        </w:rPr>
      </w:pPr>
      <w:r w:rsidRPr="001E28B9">
        <w:rPr>
          <w:rFonts w:cs="Times New Roman"/>
          <w:szCs w:val="24"/>
          <w:lang w:eastAsia="nl-NL"/>
        </w:rPr>
        <w:t>Wie jullie zijn</w:t>
      </w:r>
    </w:p>
    <w:p w:rsidR="008845C4" w:rsidRPr="001E28B9" w:rsidRDefault="008845C4" w:rsidP="001E28B9">
      <w:pPr>
        <w:pStyle w:val="Lijstalinea"/>
        <w:numPr>
          <w:ilvl w:val="1"/>
          <w:numId w:val="1"/>
        </w:numPr>
        <w:rPr>
          <w:rFonts w:cs="Times New Roman"/>
          <w:szCs w:val="24"/>
          <w:lang w:eastAsia="nl-NL"/>
        </w:rPr>
      </w:pPr>
      <w:r w:rsidRPr="001E28B9">
        <w:rPr>
          <w:rFonts w:cs="Times New Roman"/>
          <w:szCs w:val="24"/>
          <w:lang w:eastAsia="nl-NL"/>
        </w:rPr>
        <w:t>Wat het onderwerp is van je onderzoek</w:t>
      </w:r>
    </w:p>
    <w:p w:rsidR="008845C4" w:rsidRPr="001E28B9" w:rsidRDefault="008845C4" w:rsidP="001E28B9">
      <w:pPr>
        <w:pStyle w:val="Lijstalinea"/>
        <w:numPr>
          <w:ilvl w:val="1"/>
          <w:numId w:val="1"/>
        </w:numPr>
        <w:rPr>
          <w:rFonts w:cs="Times New Roman"/>
          <w:szCs w:val="24"/>
          <w:lang w:eastAsia="nl-NL"/>
        </w:rPr>
      </w:pPr>
      <w:r w:rsidRPr="001E28B9">
        <w:rPr>
          <w:rFonts w:cs="Times New Roman"/>
          <w:szCs w:val="24"/>
          <w:lang w:eastAsia="nl-NL"/>
        </w:rPr>
        <w:t>Theoretische achtergrond van je onderzoek</w:t>
      </w:r>
    </w:p>
    <w:p w:rsidR="008845C4" w:rsidRPr="001E28B9" w:rsidRDefault="008845C4" w:rsidP="001E28B9">
      <w:pPr>
        <w:pStyle w:val="Lijstalinea"/>
        <w:numPr>
          <w:ilvl w:val="1"/>
          <w:numId w:val="1"/>
        </w:numPr>
        <w:rPr>
          <w:rFonts w:cs="Times New Roman"/>
          <w:szCs w:val="24"/>
          <w:lang w:eastAsia="nl-NL"/>
        </w:rPr>
      </w:pPr>
      <w:r w:rsidRPr="001E28B9">
        <w:rPr>
          <w:rFonts w:cs="Times New Roman"/>
          <w:szCs w:val="24"/>
          <w:lang w:eastAsia="nl-NL"/>
        </w:rPr>
        <w:t>Werkwijze van je proefje(s). Uit de werkwijze moet ook blijken welke materialen je hebt gebruikt. Op een website kun je dat natuurlijk beter met foto’s of een filmpje doen dan met alleen een beschrijving van de materialen. Je moet wel iets schrijven over de manier waarop je het hebt gedaan.</w:t>
      </w:r>
    </w:p>
    <w:p w:rsidR="008845C4" w:rsidRPr="001E28B9" w:rsidRDefault="008845C4" w:rsidP="001E28B9">
      <w:pPr>
        <w:pStyle w:val="Lijstalinea"/>
        <w:numPr>
          <w:ilvl w:val="1"/>
          <w:numId w:val="1"/>
        </w:numPr>
        <w:rPr>
          <w:rFonts w:cs="Times New Roman"/>
          <w:szCs w:val="24"/>
          <w:lang w:eastAsia="nl-NL"/>
        </w:rPr>
      </w:pPr>
      <w:r w:rsidRPr="001E28B9">
        <w:rPr>
          <w:rFonts w:cs="Times New Roman"/>
          <w:szCs w:val="24"/>
          <w:lang w:eastAsia="nl-NL"/>
        </w:rPr>
        <w:t>Resultaat van je proef</w:t>
      </w:r>
    </w:p>
    <w:p w:rsidR="008845C4" w:rsidRPr="001E28B9" w:rsidRDefault="008845C4" w:rsidP="001E28B9">
      <w:pPr>
        <w:pStyle w:val="Lijstalinea"/>
        <w:numPr>
          <w:ilvl w:val="1"/>
          <w:numId w:val="1"/>
        </w:numPr>
        <w:rPr>
          <w:rFonts w:cs="Times New Roman"/>
          <w:szCs w:val="24"/>
          <w:lang w:eastAsia="nl-NL"/>
        </w:rPr>
      </w:pPr>
      <w:r w:rsidRPr="001E28B9">
        <w:rPr>
          <w:rFonts w:cs="Times New Roman"/>
          <w:szCs w:val="24"/>
          <w:lang w:eastAsia="nl-NL"/>
        </w:rPr>
        <w:t>Wat er eventueel verbeterd zou kunnen worden (wees kritisch op jezelf)</w:t>
      </w:r>
    </w:p>
    <w:p w:rsidR="008845C4" w:rsidRPr="008845C4" w:rsidRDefault="008845C4" w:rsidP="001E28B9">
      <w:pPr>
        <w:ind w:firstLine="75"/>
        <w:rPr>
          <w:rFonts w:cs="Times New Roman"/>
          <w:szCs w:val="24"/>
          <w:lang w:eastAsia="nl-NL"/>
        </w:rPr>
      </w:pPr>
    </w:p>
    <w:p w:rsidR="008845C4" w:rsidRDefault="001E28B9" w:rsidP="008845C4">
      <w:pPr>
        <w:rPr>
          <w:rFonts w:cs="Times New Roman"/>
          <w:szCs w:val="24"/>
          <w:lang w:eastAsia="nl-NL"/>
        </w:rPr>
      </w:pPr>
      <w:r>
        <w:rPr>
          <w:rFonts w:cs="Times New Roman"/>
          <w:szCs w:val="24"/>
          <w:lang w:eastAsia="nl-NL"/>
        </w:rPr>
        <w:t>Uiterlijk 13</w:t>
      </w:r>
      <w:r w:rsidR="008845C4" w:rsidRPr="008845C4">
        <w:rPr>
          <w:rFonts w:cs="Times New Roman"/>
          <w:szCs w:val="24"/>
          <w:lang w:eastAsia="nl-NL"/>
        </w:rPr>
        <w:t xml:space="preserve"> februari krijg ik de link van jullie website zodat ik het kan beoordelen. Ik doe de beoordeling samen met de TOA, zij zal een oordeel geven over jullie manier van praktisch werken. Ik hoef de link per groepje natuurlijk maar één keer te ontvangen.</w:t>
      </w:r>
    </w:p>
    <w:p w:rsidR="002443AB" w:rsidRDefault="002443AB" w:rsidP="008845C4">
      <w:pPr>
        <w:rPr>
          <w:rFonts w:cs="Times New Roman"/>
          <w:szCs w:val="24"/>
          <w:lang w:eastAsia="nl-NL"/>
        </w:rPr>
      </w:pPr>
    </w:p>
    <w:p w:rsidR="002443AB" w:rsidRDefault="002443AB" w:rsidP="008845C4">
      <w:pPr>
        <w:rPr>
          <w:rFonts w:cs="Times New Roman"/>
          <w:szCs w:val="24"/>
          <w:lang w:eastAsia="nl-NL"/>
        </w:rPr>
      </w:pPr>
      <w:r>
        <w:rPr>
          <w:rFonts w:cs="Times New Roman"/>
          <w:szCs w:val="24"/>
          <w:lang w:eastAsia="nl-NL"/>
        </w:rPr>
        <w:t xml:space="preserve">Succes </w:t>
      </w:r>
    </w:p>
    <w:p w:rsidR="002443AB" w:rsidRDefault="002443AB" w:rsidP="008845C4">
      <w:pPr>
        <w:rPr>
          <w:rFonts w:cs="Times New Roman"/>
          <w:szCs w:val="24"/>
          <w:lang w:eastAsia="nl-NL"/>
        </w:rPr>
      </w:pPr>
    </w:p>
    <w:p w:rsidR="002443AB" w:rsidRPr="008845C4" w:rsidRDefault="002443AB" w:rsidP="008845C4">
      <w:pPr>
        <w:rPr>
          <w:rFonts w:cs="Times New Roman"/>
          <w:szCs w:val="24"/>
          <w:lang w:eastAsia="nl-NL"/>
        </w:rPr>
      </w:pPr>
      <w:r>
        <w:rPr>
          <w:rFonts w:cs="Times New Roman"/>
          <w:szCs w:val="24"/>
          <w:lang w:eastAsia="nl-NL"/>
        </w:rPr>
        <w:t>SNK</w:t>
      </w:r>
    </w:p>
    <w:p w:rsidR="005A406B" w:rsidRPr="00A33A29" w:rsidRDefault="008845C4">
      <w:pPr>
        <w:rPr>
          <w:rFonts w:cs="Times New Roman"/>
          <w:szCs w:val="24"/>
          <w:lang w:eastAsia="nl-NL"/>
        </w:rPr>
      </w:pPr>
      <w:r w:rsidRPr="008845C4">
        <w:rPr>
          <w:rFonts w:cs="Times New Roman"/>
          <w:szCs w:val="24"/>
          <w:lang w:eastAsia="nl-NL"/>
        </w:rPr>
        <w:t> </w:t>
      </w:r>
      <w:bookmarkStart w:id="0" w:name="_GoBack"/>
      <w:bookmarkEnd w:id="0"/>
    </w:p>
    <w:sectPr w:rsidR="005A406B" w:rsidRPr="00A33A29" w:rsidSect="00924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61175E"/>
    <w:multiLevelType w:val="hybridMultilevel"/>
    <w:tmpl w:val="866A13EA"/>
    <w:lvl w:ilvl="0" w:tplc="04130001">
      <w:start w:val="1"/>
      <w:numFmt w:val="bullet"/>
      <w:lvlText w:val=""/>
      <w:lvlJc w:val="left"/>
      <w:pPr>
        <w:ind w:left="720" w:hanging="360"/>
      </w:pPr>
      <w:rPr>
        <w:rFonts w:ascii="Symbol" w:hAnsi="Symbol" w:hint="default"/>
      </w:rPr>
    </w:lvl>
    <w:lvl w:ilvl="1" w:tplc="48B8372E">
      <w:numFmt w:val="bullet"/>
      <w:lvlText w:val="-"/>
      <w:lvlJc w:val="left"/>
      <w:pPr>
        <w:ind w:left="1590" w:hanging="51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E0"/>
    <w:rsid w:val="00157BA4"/>
    <w:rsid w:val="00166EF2"/>
    <w:rsid w:val="001E28B9"/>
    <w:rsid w:val="002443AB"/>
    <w:rsid w:val="003E64A3"/>
    <w:rsid w:val="005A406B"/>
    <w:rsid w:val="00733337"/>
    <w:rsid w:val="00805022"/>
    <w:rsid w:val="008845C4"/>
    <w:rsid w:val="009245E2"/>
    <w:rsid w:val="00951C7A"/>
    <w:rsid w:val="00A33A29"/>
    <w:rsid w:val="00C51601"/>
    <w:rsid w:val="00D37E28"/>
    <w:rsid w:val="00DD5F48"/>
    <w:rsid w:val="00E24046"/>
    <w:rsid w:val="00F95BE0"/>
    <w:rsid w:val="00F96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E365C-BF70-4D29-A2B7-8F356871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ahoma"/>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D5F4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5F48"/>
  </w:style>
  <w:style w:type="character" w:styleId="Hyperlink">
    <w:name w:val="Hyperlink"/>
    <w:basedOn w:val="Standaardalinea-lettertype"/>
    <w:uiPriority w:val="99"/>
    <w:unhideWhenUsed/>
    <w:rsid w:val="008845C4"/>
    <w:rPr>
      <w:color w:val="0000FF" w:themeColor="hyperlink"/>
      <w:u w:val="single"/>
    </w:rPr>
  </w:style>
  <w:style w:type="paragraph" w:styleId="Lijstalinea">
    <w:name w:val="List Paragraph"/>
    <w:basedOn w:val="Standaard"/>
    <w:uiPriority w:val="34"/>
    <w:qFormat/>
    <w:rsid w:val="00884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01401">
      <w:bodyDiv w:val="1"/>
      <w:marLeft w:val="0"/>
      <w:marRight w:val="0"/>
      <w:marTop w:val="0"/>
      <w:marBottom w:val="0"/>
      <w:divBdr>
        <w:top w:val="none" w:sz="0" w:space="0" w:color="auto"/>
        <w:left w:val="none" w:sz="0" w:space="0" w:color="auto"/>
        <w:bottom w:val="none" w:sz="0" w:space="0" w:color="auto"/>
        <w:right w:val="none" w:sz="0" w:space="0" w:color="auto"/>
      </w:divBdr>
      <w:divsChild>
        <w:div w:id="1878008285">
          <w:marLeft w:val="0"/>
          <w:marRight w:val="0"/>
          <w:marTop w:val="0"/>
          <w:marBottom w:val="0"/>
          <w:divBdr>
            <w:top w:val="none" w:sz="0" w:space="0" w:color="auto"/>
            <w:left w:val="none" w:sz="0" w:space="0" w:color="auto"/>
            <w:bottom w:val="none" w:sz="0" w:space="0" w:color="auto"/>
            <w:right w:val="none" w:sz="0" w:space="0" w:color="auto"/>
          </w:divBdr>
          <w:divsChild>
            <w:div w:id="1093010231">
              <w:marLeft w:val="0"/>
              <w:marRight w:val="0"/>
              <w:marTop w:val="0"/>
              <w:marBottom w:val="0"/>
              <w:divBdr>
                <w:top w:val="none" w:sz="0" w:space="0" w:color="auto"/>
                <w:left w:val="none" w:sz="0" w:space="0" w:color="auto"/>
                <w:bottom w:val="none" w:sz="0" w:space="0" w:color="auto"/>
                <w:right w:val="none" w:sz="0" w:space="0" w:color="auto"/>
              </w:divBdr>
              <w:divsChild>
                <w:div w:id="1071318405">
                  <w:marLeft w:val="0"/>
                  <w:marRight w:val="0"/>
                  <w:marTop w:val="0"/>
                  <w:marBottom w:val="0"/>
                  <w:divBdr>
                    <w:top w:val="none" w:sz="0" w:space="0" w:color="auto"/>
                    <w:left w:val="none" w:sz="0" w:space="0" w:color="auto"/>
                    <w:bottom w:val="none" w:sz="0" w:space="0" w:color="auto"/>
                    <w:right w:val="none" w:sz="0" w:space="0" w:color="auto"/>
                  </w:divBdr>
                  <w:divsChild>
                    <w:div w:id="1863861688">
                      <w:marLeft w:val="0"/>
                      <w:marRight w:val="0"/>
                      <w:marTop w:val="0"/>
                      <w:marBottom w:val="0"/>
                      <w:divBdr>
                        <w:top w:val="none" w:sz="0" w:space="0" w:color="auto"/>
                        <w:left w:val="none" w:sz="0" w:space="0" w:color="auto"/>
                        <w:bottom w:val="none" w:sz="0" w:space="0" w:color="auto"/>
                        <w:right w:val="none" w:sz="0" w:space="0" w:color="auto"/>
                      </w:divBdr>
                      <w:divsChild>
                        <w:div w:id="701975513">
                          <w:marLeft w:val="0"/>
                          <w:marRight w:val="0"/>
                          <w:marTop w:val="0"/>
                          <w:marBottom w:val="0"/>
                          <w:divBdr>
                            <w:top w:val="none" w:sz="0" w:space="0" w:color="auto"/>
                            <w:left w:val="none" w:sz="0" w:space="0" w:color="auto"/>
                            <w:bottom w:val="none" w:sz="0" w:space="0" w:color="auto"/>
                            <w:right w:val="none" w:sz="0" w:space="0" w:color="auto"/>
                          </w:divBdr>
                          <w:divsChild>
                            <w:div w:id="638804683">
                              <w:marLeft w:val="0"/>
                              <w:marRight w:val="0"/>
                              <w:marTop w:val="0"/>
                              <w:marBottom w:val="0"/>
                              <w:divBdr>
                                <w:top w:val="none" w:sz="0" w:space="0" w:color="auto"/>
                                <w:left w:val="none" w:sz="0" w:space="0" w:color="auto"/>
                                <w:bottom w:val="none" w:sz="0" w:space="0" w:color="auto"/>
                                <w:right w:val="none" w:sz="0" w:space="0" w:color="auto"/>
                              </w:divBdr>
                              <w:divsChild>
                                <w:div w:id="1249191386">
                                  <w:marLeft w:val="0"/>
                                  <w:marRight w:val="0"/>
                                  <w:marTop w:val="0"/>
                                  <w:marBottom w:val="0"/>
                                  <w:divBdr>
                                    <w:top w:val="none" w:sz="0" w:space="0" w:color="auto"/>
                                    <w:left w:val="none" w:sz="0" w:space="0" w:color="auto"/>
                                    <w:bottom w:val="none" w:sz="0" w:space="0" w:color="auto"/>
                                    <w:right w:val="none" w:sz="0" w:space="0" w:color="auto"/>
                                  </w:divBdr>
                                  <w:divsChild>
                                    <w:div w:id="1064137091">
                                      <w:marLeft w:val="0"/>
                                      <w:marRight w:val="0"/>
                                      <w:marTop w:val="0"/>
                                      <w:marBottom w:val="0"/>
                                      <w:divBdr>
                                        <w:top w:val="none" w:sz="0" w:space="0" w:color="auto"/>
                                        <w:left w:val="none" w:sz="0" w:space="0" w:color="auto"/>
                                        <w:bottom w:val="none" w:sz="0" w:space="0" w:color="auto"/>
                                        <w:right w:val="none" w:sz="0" w:space="0" w:color="auto"/>
                                      </w:divBdr>
                                      <w:divsChild>
                                        <w:div w:id="1254391568">
                                          <w:marLeft w:val="0"/>
                                          <w:marRight w:val="0"/>
                                          <w:marTop w:val="0"/>
                                          <w:marBottom w:val="0"/>
                                          <w:divBdr>
                                            <w:top w:val="none" w:sz="0" w:space="0" w:color="auto"/>
                                            <w:left w:val="none" w:sz="0" w:space="0" w:color="auto"/>
                                            <w:bottom w:val="none" w:sz="0" w:space="0" w:color="auto"/>
                                            <w:right w:val="none" w:sz="0" w:space="0" w:color="auto"/>
                                          </w:divBdr>
                                          <w:divsChild>
                                            <w:div w:id="289095870">
                                              <w:marLeft w:val="0"/>
                                              <w:marRight w:val="0"/>
                                              <w:marTop w:val="0"/>
                                              <w:marBottom w:val="0"/>
                                              <w:divBdr>
                                                <w:top w:val="none" w:sz="0" w:space="0" w:color="auto"/>
                                                <w:left w:val="none" w:sz="0" w:space="0" w:color="auto"/>
                                                <w:bottom w:val="none" w:sz="0" w:space="0" w:color="auto"/>
                                                <w:right w:val="none" w:sz="0" w:space="0" w:color="auto"/>
                                              </w:divBdr>
                                              <w:divsChild>
                                                <w:div w:id="958682802">
                                                  <w:marLeft w:val="0"/>
                                                  <w:marRight w:val="0"/>
                                                  <w:marTop w:val="0"/>
                                                  <w:marBottom w:val="0"/>
                                                  <w:divBdr>
                                                    <w:top w:val="none" w:sz="0" w:space="0" w:color="auto"/>
                                                    <w:left w:val="none" w:sz="0" w:space="0" w:color="auto"/>
                                                    <w:bottom w:val="none" w:sz="0" w:space="0" w:color="auto"/>
                                                    <w:right w:val="none" w:sz="0" w:space="0" w:color="auto"/>
                                                  </w:divBdr>
                                                  <w:divsChild>
                                                    <w:div w:id="1172642769">
                                                      <w:marLeft w:val="0"/>
                                                      <w:marRight w:val="0"/>
                                                      <w:marTop w:val="0"/>
                                                      <w:marBottom w:val="0"/>
                                                      <w:divBdr>
                                                        <w:top w:val="none" w:sz="0" w:space="0" w:color="auto"/>
                                                        <w:left w:val="none" w:sz="0" w:space="0" w:color="auto"/>
                                                        <w:bottom w:val="none" w:sz="0" w:space="0" w:color="auto"/>
                                                        <w:right w:val="none" w:sz="0" w:space="0" w:color="auto"/>
                                                      </w:divBdr>
                                                      <w:divsChild>
                                                        <w:div w:id="1328098616">
                                                          <w:marLeft w:val="0"/>
                                                          <w:marRight w:val="0"/>
                                                          <w:marTop w:val="0"/>
                                                          <w:marBottom w:val="0"/>
                                                          <w:divBdr>
                                                            <w:top w:val="none" w:sz="0" w:space="0" w:color="auto"/>
                                                            <w:left w:val="none" w:sz="0" w:space="0" w:color="auto"/>
                                                            <w:bottom w:val="none" w:sz="0" w:space="0" w:color="auto"/>
                                                            <w:right w:val="none" w:sz="0" w:space="0" w:color="auto"/>
                                                          </w:divBdr>
                                                          <w:divsChild>
                                                            <w:div w:id="319232758">
                                                              <w:marLeft w:val="0"/>
                                                              <w:marRight w:val="150"/>
                                                              <w:marTop w:val="0"/>
                                                              <w:marBottom w:val="150"/>
                                                              <w:divBdr>
                                                                <w:top w:val="none" w:sz="0" w:space="0" w:color="auto"/>
                                                                <w:left w:val="none" w:sz="0" w:space="0" w:color="auto"/>
                                                                <w:bottom w:val="none" w:sz="0" w:space="0" w:color="auto"/>
                                                                <w:right w:val="none" w:sz="0" w:space="0" w:color="auto"/>
                                                              </w:divBdr>
                                                              <w:divsChild>
                                                                <w:div w:id="1199898684">
                                                                  <w:marLeft w:val="0"/>
                                                                  <w:marRight w:val="0"/>
                                                                  <w:marTop w:val="0"/>
                                                                  <w:marBottom w:val="0"/>
                                                                  <w:divBdr>
                                                                    <w:top w:val="none" w:sz="0" w:space="0" w:color="auto"/>
                                                                    <w:left w:val="none" w:sz="0" w:space="0" w:color="auto"/>
                                                                    <w:bottom w:val="none" w:sz="0" w:space="0" w:color="auto"/>
                                                                    <w:right w:val="none" w:sz="0" w:space="0" w:color="auto"/>
                                                                  </w:divBdr>
                                                                  <w:divsChild>
                                                                    <w:div w:id="275134930">
                                                                      <w:marLeft w:val="0"/>
                                                                      <w:marRight w:val="0"/>
                                                                      <w:marTop w:val="0"/>
                                                                      <w:marBottom w:val="0"/>
                                                                      <w:divBdr>
                                                                        <w:top w:val="none" w:sz="0" w:space="0" w:color="auto"/>
                                                                        <w:left w:val="none" w:sz="0" w:space="0" w:color="auto"/>
                                                                        <w:bottom w:val="none" w:sz="0" w:space="0" w:color="auto"/>
                                                                        <w:right w:val="none" w:sz="0" w:space="0" w:color="auto"/>
                                                                      </w:divBdr>
                                                                      <w:divsChild>
                                                                        <w:div w:id="1107508666">
                                                                          <w:marLeft w:val="0"/>
                                                                          <w:marRight w:val="0"/>
                                                                          <w:marTop w:val="0"/>
                                                                          <w:marBottom w:val="0"/>
                                                                          <w:divBdr>
                                                                            <w:top w:val="none" w:sz="0" w:space="0" w:color="auto"/>
                                                                            <w:left w:val="none" w:sz="0" w:space="0" w:color="auto"/>
                                                                            <w:bottom w:val="none" w:sz="0" w:space="0" w:color="auto"/>
                                                                            <w:right w:val="none" w:sz="0" w:space="0" w:color="auto"/>
                                                                          </w:divBdr>
                                                                          <w:divsChild>
                                                                            <w:div w:id="2124303914">
                                                                              <w:marLeft w:val="0"/>
                                                                              <w:marRight w:val="0"/>
                                                                              <w:marTop w:val="0"/>
                                                                              <w:marBottom w:val="0"/>
                                                                              <w:divBdr>
                                                                                <w:top w:val="none" w:sz="0" w:space="0" w:color="auto"/>
                                                                                <w:left w:val="none" w:sz="0" w:space="0" w:color="auto"/>
                                                                                <w:bottom w:val="none" w:sz="0" w:space="0" w:color="auto"/>
                                                                                <w:right w:val="none" w:sz="0" w:space="0" w:color="auto"/>
                                                                              </w:divBdr>
                                                                              <w:divsChild>
                                                                                <w:div w:id="159587683">
                                                                                  <w:marLeft w:val="0"/>
                                                                                  <w:marRight w:val="0"/>
                                                                                  <w:marTop w:val="0"/>
                                                                                  <w:marBottom w:val="0"/>
                                                                                  <w:divBdr>
                                                                                    <w:top w:val="none" w:sz="0" w:space="0" w:color="auto"/>
                                                                                    <w:left w:val="none" w:sz="0" w:space="0" w:color="auto"/>
                                                                                    <w:bottom w:val="none" w:sz="0" w:space="0" w:color="auto"/>
                                                                                    <w:right w:val="none" w:sz="0" w:space="0" w:color="auto"/>
                                                                                  </w:divBdr>
                                                                                  <w:divsChild>
                                                                                    <w:div w:id="609896779">
                                                                                      <w:marLeft w:val="0"/>
                                                                                      <w:marRight w:val="0"/>
                                                                                      <w:marTop w:val="0"/>
                                                                                      <w:marBottom w:val="0"/>
                                                                                      <w:divBdr>
                                                                                        <w:top w:val="none" w:sz="0" w:space="0" w:color="auto"/>
                                                                                        <w:left w:val="none" w:sz="0" w:space="0" w:color="auto"/>
                                                                                        <w:bottom w:val="none" w:sz="0" w:space="0" w:color="auto"/>
                                                                                        <w:right w:val="none" w:sz="0" w:space="0" w:color="auto"/>
                                                                                      </w:divBdr>
                                                                                    </w:div>
                                                                                    <w:div w:id="1307783952">
                                                                                      <w:marLeft w:val="0"/>
                                                                                      <w:marRight w:val="0"/>
                                                                                      <w:marTop w:val="0"/>
                                                                                      <w:marBottom w:val="0"/>
                                                                                      <w:divBdr>
                                                                                        <w:top w:val="none" w:sz="0" w:space="0" w:color="auto"/>
                                                                                        <w:left w:val="none" w:sz="0" w:space="0" w:color="auto"/>
                                                                                        <w:bottom w:val="none" w:sz="0" w:space="0" w:color="auto"/>
                                                                                        <w:right w:val="none" w:sz="0" w:space="0" w:color="auto"/>
                                                                                      </w:divBdr>
                                                                                    </w:div>
                                                                                    <w:div w:id="3823223">
                                                                                      <w:marLeft w:val="0"/>
                                                                                      <w:marRight w:val="0"/>
                                                                                      <w:marTop w:val="0"/>
                                                                                      <w:marBottom w:val="0"/>
                                                                                      <w:divBdr>
                                                                                        <w:top w:val="none" w:sz="0" w:space="0" w:color="auto"/>
                                                                                        <w:left w:val="none" w:sz="0" w:space="0" w:color="auto"/>
                                                                                        <w:bottom w:val="none" w:sz="0" w:space="0" w:color="auto"/>
                                                                                        <w:right w:val="none" w:sz="0" w:space="0" w:color="auto"/>
                                                                                      </w:divBdr>
                                                                                    </w:div>
                                                                                    <w:div w:id="997416003">
                                                                                      <w:marLeft w:val="0"/>
                                                                                      <w:marRight w:val="0"/>
                                                                                      <w:marTop w:val="0"/>
                                                                                      <w:marBottom w:val="0"/>
                                                                                      <w:divBdr>
                                                                                        <w:top w:val="none" w:sz="0" w:space="0" w:color="auto"/>
                                                                                        <w:left w:val="none" w:sz="0" w:space="0" w:color="auto"/>
                                                                                        <w:bottom w:val="none" w:sz="0" w:space="0" w:color="auto"/>
                                                                                        <w:right w:val="none" w:sz="0" w:space="0" w:color="auto"/>
                                                                                      </w:divBdr>
                                                                                    </w:div>
                                                                                    <w:div w:id="26250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3642815">
      <w:bodyDiv w:val="1"/>
      <w:marLeft w:val="0"/>
      <w:marRight w:val="0"/>
      <w:marTop w:val="0"/>
      <w:marBottom w:val="0"/>
      <w:divBdr>
        <w:top w:val="none" w:sz="0" w:space="0" w:color="auto"/>
        <w:left w:val="none" w:sz="0" w:space="0" w:color="auto"/>
        <w:bottom w:val="none" w:sz="0" w:space="0" w:color="auto"/>
        <w:right w:val="none" w:sz="0" w:space="0" w:color="auto"/>
      </w:divBdr>
      <w:divsChild>
        <w:div w:id="1271165068">
          <w:marLeft w:val="0"/>
          <w:marRight w:val="0"/>
          <w:marTop w:val="0"/>
          <w:marBottom w:val="0"/>
          <w:divBdr>
            <w:top w:val="none" w:sz="0" w:space="0" w:color="auto"/>
            <w:left w:val="none" w:sz="0" w:space="0" w:color="auto"/>
            <w:bottom w:val="none" w:sz="0" w:space="0" w:color="auto"/>
            <w:right w:val="none" w:sz="0" w:space="0" w:color="auto"/>
          </w:divBdr>
          <w:divsChild>
            <w:div w:id="1655798424">
              <w:marLeft w:val="0"/>
              <w:marRight w:val="0"/>
              <w:marTop w:val="0"/>
              <w:marBottom w:val="0"/>
              <w:divBdr>
                <w:top w:val="none" w:sz="0" w:space="0" w:color="auto"/>
                <w:left w:val="none" w:sz="0" w:space="0" w:color="auto"/>
                <w:bottom w:val="none" w:sz="0" w:space="0" w:color="auto"/>
                <w:right w:val="none" w:sz="0" w:space="0" w:color="auto"/>
              </w:divBdr>
              <w:divsChild>
                <w:div w:id="1165896800">
                  <w:marLeft w:val="0"/>
                  <w:marRight w:val="0"/>
                  <w:marTop w:val="0"/>
                  <w:marBottom w:val="0"/>
                  <w:divBdr>
                    <w:top w:val="none" w:sz="0" w:space="0" w:color="auto"/>
                    <w:left w:val="none" w:sz="0" w:space="0" w:color="auto"/>
                    <w:bottom w:val="none" w:sz="0" w:space="0" w:color="auto"/>
                    <w:right w:val="none" w:sz="0" w:space="0" w:color="auto"/>
                  </w:divBdr>
                  <w:divsChild>
                    <w:div w:id="199782500">
                      <w:marLeft w:val="0"/>
                      <w:marRight w:val="0"/>
                      <w:marTop w:val="0"/>
                      <w:marBottom w:val="0"/>
                      <w:divBdr>
                        <w:top w:val="none" w:sz="0" w:space="0" w:color="auto"/>
                        <w:left w:val="none" w:sz="0" w:space="0" w:color="auto"/>
                        <w:bottom w:val="none" w:sz="0" w:space="0" w:color="auto"/>
                        <w:right w:val="none" w:sz="0" w:space="0" w:color="auto"/>
                      </w:divBdr>
                      <w:divsChild>
                        <w:div w:id="644621628">
                          <w:marLeft w:val="0"/>
                          <w:marRight w:val="0"/>
                          <w:marTop w:val="0"/>
                          <w:marBottom w:val="0"/>
                          <w:divBdr>
                            <w:top w:val="none" w:sz="0" w:space="0" w:color="auto"/>
                            <w:left w:val="none" w:sz="0" w:space="0" w:color="auto"/>
                            <w:bottom w:val="none" w:sz="0" w:space="0" w:color="auto"/>
                            <w:right w:val="none" w:sz="0" w:space="0" w:color="auto"/>
                          </w:divBdr>
                          <w:divsChild>
                            <w:div w:id="881525611">
                              <w:marLeft w:val="0"/>
                              <w:marRight w:val="0"/>
                              <w:marTop w:val="0"/>
                              <w:marBottom w:val="0"/>
                              <w:divBdr>
                                <w:top w:val="none" w:sz="0" w:space="0" w:color="auto"/>
                                <w:left w:val="none" w:sz="0" w:space="0" w:color="auto"/>
                                <w:bottom w:val="none" w:sz="0" w:space="0" w:color="auto"/>
                                <w:right w:val="none" w:sz="0" w:space="0" w:color="auto"/>
                              </w:divBdr>
                              <w:divsChild>
                                <w:div w:id="44915039">
                                  <w:marLeft w:val="0"/>
                                  <w:marRight w:val="0"/>
                                  <w:marTop w:val="0"/>
                                  <w:marBottom w:val="0"/>
                                  <w:divBdr>
                                    <w:top w:val="none" w:sz="0" w:space="0" w:color="auto"/>
                                    <w:left w:val="none" w:sz="0" w:space="0" w:color="auto"/>
                                    <w:bottom w:val="none" w:sz="0" w:space="0" w:color="auto"/>
                                    <w:right w:val="none" w:sz="0" w:space="0" w:color="auto"/>
                                  </w:divBdr>
                                  <w:divsChild>
                                    <w:div w:id="1194421676">
                                      <w:marLeft w:val="0"/>
                                      <w:marRight w:val="0"/>
                                      <w:marTop w:val="0"/>
                                      <w:marBottom w:val="0"/>
                                      <w:divBdr>
                                        <w:top w:val="none" w:sz="0" w:space="0" w:color="auto"/>
                                        <w:left w:val="none" w:sz="0" w:space="0" w:color="auto"/>
                                        <w:bottom w:val="none" w:sz="0" w:space="0" w:color="auto"/>
                                        <w:right w:val="none" w:sz="0" w:space="0" w:color="auto"/>
                                      </w:divBdr>
                                      <w:divsChild>
                                        <w:div w:id="707536303">
                                          <w:marLeft w:val="0"/>
                                          <w:marRight w:val="0"/>
                                          <w:marTop w:val="0"/>
                                          <w:marBottom w:val="0"/>
                                          <w:divBdr>
                                            <w:top w:val="none" w:sz="0" w:space="0" w:color="auto"/>
                                            <w:left w:val="none" w:sz="0" w:space="0" w:color="auto"/>
                                            <w:bottom w:val="none" w:sz="0" w:space="0" w:color="auto"/>
                                            <w:right w:val="none" w:sz="0" w:space="0" w:color="auto"/>
                                          </w:divBdr>
                                          <w:divsChild>
                                            <w:div w:id="1250311200">
                                              <w:marLeft w:val="0"/>
                                              <w:marRight w:val="0"/>
                                              <w:marTop w:val="0"/>
                                              <w:marBottom w:val="0"/>
                                              <w:divBdr>
                                                <w:top w:val="none" w:sz="0" w:space="0" w:color="auto"/>
                                                <w:left w:val="none" w:sz="0" w:space="0" w:color="auto"/>
                                                <w:bottom w:val="none" w:sz="0" w:space="0" w:color="auto"/>
                                                <w:right w:val="none" w:sz="0" w:space="0" w:color="auto"/>
                                              </w:divBdr>
                                              <w:divsChild>
                                                <w:div w:id="309142202">
                                                  <w:marLeft w:val="0"/>
                                                  <w:marRight w:val="0"/>
                                                  <w:marTop w:val="0"/>
                                                  <w:marBottom w:val="0"/>
                                                  <w:divBdr>
                                                    <w:top w:val="none" w:sz="0" w:space="0" w:color="auto"/>
                                                    <w:left w:val="none" w:sz="0" w:space="0" w:color="auto"/>
                                                    <w:bottom w:val="none" w:sz="0" w:space="0" w:color="auto"/>
                                                    <w:right w:val="none" w:sz="0" w:space="0" w:color="auto"/>
                                                  </w:divBdr>
                                                  <w:divsChild>
                                                    <w:div w:id="820317305">
                                                      <w:marLeft w:val="0"/>
                                                      <w:marRight w:val="0"/>
                                                      <w:marTop w:val="0"/>
                                                      <w:marBottom w:val="0"/>
                                                      <w:divBdr>
                                                        <w:top w:val="none" w:sz="0" w:space="0" w:color="auto"/>
                                                        <w:left w:val="none" w:sz="0" w:space="0" w:color="auto"/>
                                                        <w:bottom w:val="none" w:sz="0" w:space="0" w:color="auto"/>
                                                        <w:right w:val="none" w:sz="0" w:space="0" w:color="auto"/>
                                                      </w:divBdr>
                                                      <w:divsChild>
                                                        <w:div w:id="755857101">
                                                          <w:marLeft w:val="0"/>
                                                          <w:marRight w:val="0"/>
                                                          <w:marTop w:val="0"/>
                                                          <w:marBottom w:val="0"/>
                                                          <w:divBdr>
                                                            <w:top w:val="none" w:sz="0" w:space="0" w:color="auto"/>
                                                            <w:left w:val="none" w:sz="0" w:space="0" w:color="auto"/>
                                                            <w:bottom w:val="none" w:sz="0" w:space="0" w:color="auto"/>
                                                            <w:right w:val="none" w:sz="0" w:space="0" w:color="auto"/>
                                                          </w:divBdr>
                                                          <w:divsChild>
                                                            <w:div w:id="211962559">
                                                              <w:marLeft w:val="0"/>
                                                              <w:marRight w:val="150"/>
                                                              <w:marTop w:val="0"/>
                                                              <w:marBottom w:val="150"/>
                                                              <w:divBdr>
                                                                <w:top w:val="none" w:sz="0" w:space="0" w:color="auto"/>
                                                                <w:left w:val="none" w:sz="0" w:space="0" w:color="auto"/>
                                                                <w:bottom w:val="none" w:sz="0" w:space="0" w:color="auto"/>
                                                                <w:right w:val="none" w:sz="0" w:space="0" w:color="auto"/>
                                                              </w:divBdr>
                                                              <w:divsChild>
                                                                <w:div w:id="1659266609">
                                                                  <w:marLeft w:val="0"/>
                                                                  <w:marRight w:val="0"/>
                                                                  <w:marTop w:val="0"/>
                                                                  <w:marBottom w:val="0"/>
                                                                  <w:divBdr>
                                                                    <w:top w:val="none" w:sz="0" w:space="0" w:color="auto"/>
                                                                    <w:left w:val="none" w:sz="0" w:space="0" w:color="auto"/>
                                                                    <w:bottom w:val="none" w:sz="0" w:space="0" w:color="auto"/>
                                                                    <w:right w:val="none" w:sz="0" w:space="0" w:color="auto"/>
                                                                  </w:divBdr>
                                                                  <w:divsChild>
                                                                    <w:div w:id="812913494">
                                                                      <w:marLeft w:val="0"/>
                                                                      <w:marRight w:val="0"/>
                                                                      <w:marTop w:val="0"/>
                                                                      <w:marBottom w:val="0"/>
                                                                      <w:divBdr>
                                                                        <w:top w:val="none" w:sz="0" w:space="0" w:color="auto"/>
                                                                        <w:left w:val="none" w:sz="0" w:space="0" w:color="auto"/>
                                                                        <w:bottom w:val="none" w:sz="0" w:space="0" w:color="auto"/>
                                                                        <w:right w:val="none" w:sz="0" w:space="0" w:color="auto"/>
                                                                      </w:divBdr>
                                                                      <w:divsChild>
                                                                        <w:div w:id="219752212">
                                                                          <w:marLeft w:val="0"/>
                                                                          <w:marRight w:val="0"/>
                                                                          <w:marTop w:val="0"/>
                                                                          <w:marBottom w:val="0"/>
                                                                          <w:divBdr>
                                                                            <w:top w:val="none" w:sz="0" w:space="0" w:color="auto"/>
                                                                            <w:left w:val="none" w:sz="0" w:space="0" w:color="auto"/>
                                                                            <w:bottom w:val="none" w:sz="0" w:space="0" w:color="auto"/>
                                                                            <w:right w:val="none" w:sz="0" w:space="0" w:color="auto"/>
                                                                          </w:divBdr>
                                                                          <w:divsChild>
                                                                            <w:div w:id="363677891">
                                                                              <w:marLeft w:val="0"/>
                                                                              <w:marRight w:val="0"/>
                                                                              <w:marTop w:val="0"/>
                                                                              <w:marBottom w:val="0"/>
                                                                              <w:divBdr>
                                                                                <w:top w:val="none" w:sz="0" w:space="0" w:color="auto"/>
                                                                                <w:left w:val="none" w:sz="0" w:space="0" w:color="auto"/>
                                                                                <w:bottom w:val="none" w:sz="0" w:space="0" w:color="auto"/>
                                                                                <w:right w:val="none" w:sz="0" w:space="0" w:color="auto"/>
                                                                              </w:divBdr>
                                                                              <w:divsChild>
                                                                                <w:div w:id="896356024">
                                                                                  <w:marLeft w:val="0"/>
                                                                                  <w:marRight w:val="0"/>
                                                                                  <w:marTop w:val="0"/>
                                                                                  <w:marBottom w:val="0"/>
                                                                                  <w:divBdr>
                                                                                    <w:top w:val="none" w:sz="0" w:space="0" w:color="auto"/>
                                                                                    <w:left w:val="none" w:sz="0" w:space="0" w:color="auto"/>
                                                                                    <w:bottom w:val="none" w:sz="0" w:space="0" w:color="auto"/>
                                                                                    <w:right w:val="none" w:sz="0" w:space="0" w:color="auto"/>
                                                                                  </w:divBdr>
                                                                                  <w:divsChild>
                                                                                    <w:div w:id="1104691419">
                                                                                      <w:marLeft w:val="0"/>
                                                                                      <w:marRight w:val="0"/>
                                                                                      <w:marTop w:val="0"/>
                                                                                      <w:marBottom w:val="0"/>
                                                                                      <w:divBdr>
                                                                                        <w:top w:val="none" w:sz="0" w:space="0" w:color="auto"/>
                                                                                        <w:left w:val="none" w:sz="0" w:space="0" w:color="auto"/>
                                                                                        <w:bottom w:val="none" w:sz="0" w:space="0" w:color="auto"/>
                                                                                        <w:right w:val="none" w:sz="0" w:space="0" w:color="auto"/>
                                                                                      </w:divBdr>
                                                                                    </w:div>
                                                                                    <w:div w:id="946931764">
                                                                                      <w:marLeft w:val="720"/>
                                                                                      <w:marRight w:val="0"/>
                                                                                      <w:marTop w:val="0"/>
                                                                                      <w:marBottom w:val="0"/>
                                                                                      <w:divBdr>
                                                                                        <w:top w:val="none" w:sz="0" w:space="0" w:color="auto"/>
                                                                                        <w:left w:val="none" w:sz="0" w:space="0" w:color="auto"/>
                                                                                        <w:bottom w:val="none" w:sz="0" w:space="0" w:color="auto"/>
                                                                                        <w:right w:val="none" w:sz="0" w:space="0" w:color="auto"/>
                                                                                      </w:divBdr>
                                                                                    </w:div>
                                                                                    <w:div w:id="1136333663">
                                                                                      <w:marLeft w:val="720"/>
                                                                                      <w:marRight w:val="0"/>
                                                                                      <w:marTop w:val="0"/>
                                                                                      <w:marBottom w:val="0"/>
                                                                                      <w:divBdr>
                                                                                        <w:top w:val="none" w:sz="0" w:space="0" w:color="auto"/>
                                                                                        <w:left w:val="none" w:sz="0" w:space="0" w:color="auto"/>
                                                                                        <w:bottom w:val="none" w:sz="0" w:space="0" w:color="auto"/>
                                                                                        <w:right w:val="none" w:sz="0" w:space="0" w:color="auto"/>
                                                                                      </w:divBdr>
                                                                                    </w:div>
                                                                                    <w:div w:id="893542349">
                                                                                      <w:marLeft w:val="720"/>
                                                                                      <w:marRight w:val="0"/>
                                                                                      <w:marTop w:val="0"/>
                                                                                      <w:marBottom w:val="0"/>
                                                                                      <w:divBdr>
                                                                                        <w:top w:val="none" w:sz="0" w:space="0" w:color="auto"/>
                                                                                        <w:left w:val="none" w:sz="0" w:space="0" w:color="auto"/>
                                                                                        <w:bottom w:val="none" w:sz="0" w:space="0" w:color="auto"/>
                                                                                        <w:right w:val="none" w:sz="0" w:space="0" w:color="auto"/>
                                                                                      </w:divBdr>
                                                                                    </w:div>
                                                                                    <w:div w:id="1373844934">
                                                                                      <w:marLeft w:val="720"/>
                                                                                      <w:marRight w:val="0"/>
                                                                                      <w:marTop w:val="0"/>
                                                                                      <w:marBottom w:val="0"/>
                                                                                      <w:divBdr>
                                                                                        <w:top w:val="none" w:sz="0" w:space="0" w:color="auto"/>
                                                                                        <w:left w:val="none" w:sz="0" w:space="0" w:color="auto"/>
                                                                                        <w:bottom w:val="none" w:sz="0" w:space="0" w:color="auto"/>
                                                                                        <w:right w:val="none" w:sz="0" w:space="0" w:color="auto"/>
                                                                                      </w:divBdr>
                                                                                    </w:div>
                                                                                    <w:div w:id="2048409669">
                                                                                      <w:marLeft w:val="720"/>
                                                                                      <w:marRight w:val="0"/>
                                                                                      <w:marTop w:val="0"/>
                                                                                      <w:marBottom w:val="0"/>
                                                                                      <w:divBdr>
                                                                                        <w:top w:val="none" w:sz="0" w:space="0" w:color="auto"/>
                                                                                        <w:left w:val="none" w:sz="0" w:space="0" w:color="auto"/>
                                                                                        <w:bottom w:val="none" w:sz="0" w:space="0" w:color="auto"/>
                                                                                        <w:right w:val="none" w:sz="0" w:space="0" w:color="auto"/>
                                                                                      </w:divBdr>
                                                                                    </w:div>
                                                                                    <w:div w:id="692339749">
                                                                                      <w:marLeft w:val="720"/>
                                                                                      <w:marRight w:val="0"/>
                                                                                      <w:marTop w:val="0"/>
                                                                                      <w:marBottom w:val="0"/>
                                                                                      <w:divBdr>
                                                                                        <w:top w:val="none" w:sz="0" w:space="0" w:color="auto"/>
                                                                                        <w:left w:val="none" w:sz="0" w:space="0" w:color="auto"/>
                                                                                        <w:bottom w:val="none" w:sz="0" w:space="0" w:color="auto"/>
                                                                                        <w:right w:val="none" w:sz="0" w:space="0" w:color="auto"/>
                                                                                      </w:divBdr>
                                                                                    </w:div>
                                                                                    <w:div w:id="1740710924">
                                                                                      <w:marLeft w:val="0"/>
                                                                                      <w:marRight w:val="0"/>
                                                                                      <w:marTop w:val="0"/>
                                                                                      <w:marBottom w:val="0"/>
                                                                                      <w:divBdr>
                                                                                        <w:top w:val="none" w:sz="0" w:space="0" w:color="auto"/>
                                                                                        <w:left w:val="none" w:sz="0" w:space="0" w:color="auto"/>
                                                                                        <w:bottom w:val="none" w:sz="0" w:space="0" w:color="auto"/>
                                                                                        <w:right w:val="none" w:sz="0" w:space="0" w:color="auto"/>
                                                                                      </w:divBdr>
                                                                                    </w:div>
                                                                                    <w:div w:id="1983196642">
                                                                                      <w:marLeft w:val="0"/>
                                                                                      <w:marRight w:val="0"/>
                                                                                      <w:marTop w:val="0"/>
                                                                                      <w:marBottom w:val="0"/>
                                                                                      <w:divBdr>
                                                                                        <w:top w:val="none" w:sz="0" w:space="0" w:color="auto"/>
                                                                                        <w:left w:val="none" w:sz="0" w:space="0" w:color="auto"/>
                                                                                        <w:bottom w:val="none" w:sz="0" w:space="0" w:color="auto"/>
                                                                                        <w:right w:val="none" w:sz="0" w:space="0" w:color="auto"/>
                                                                                      </w:divBdr>
                                                                                    </w:div>
                                                                                    <w:div w:id="11196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mail.gomarus.nl/owa/redir.aspx?SURL=kXBegeSX7mbfDj_yA4WgdPZVke9szkrq1aQDOYYOoC0QChhiQP_SCGgAdAB0AHAAOgAvAC8AdwB3AHcALgBzAGkAbQBwAHMAaQB0AGUALgBuAGwA&amp;URL=http%3a%2f%2fwww.simpsit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mail.gomarus.nl/owa/redir.aspx?SURL=53VhSDmH-ZwuiHPsSKO4EoaJXvvo55cefxG9geQXuLIQChhiQP_SCGgAdAB0AHAAOgAvAC8AdwB3AHcALgAxADIAMwB3AGUAYgBzAGkAdABlAC4AbgBsAA..&amp;URL=http%3a%2f%2fwww.123website.nl" TargetMode="External"/><Relationship Id="rId5" Type="http://schemas.openxmlformats.org/officeDocument/2006/relationships/hyperlink" Target="https://webmail.gomarus.nl/owa/redir.aspx?SURL=QatM41Ttv4OTUET5NKMkhHjsl3bsNZtY8OuxqSn_E10QChhiQP_SCGgAdAB0AHAAOgAvAC8AdwB3AHcALgBqAG8AdQB3AHcAZQBiAC4AbgBsAA..&amp;URL=http%3a%2f%2fwww.jouwweb.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494</Words>
  <Characters>2717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Gomarus Scholengemeenschap</Company>
  <LinksUpToDate>false</LinksUpToDate>
  <CharactersWithSpaces>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Sinke</dc:creator>
  <cp:keywords>Scheikunde</cp:keywords>
  <dc:description/>
  <cp:lastModifiedBy>Arjan</cp:lastModifiedBy>
  <cp:revision>3</cp:revision>
  <dcterms:created xsi:type="dcterms:W3CDTF">2015-12-07T20:01:00Z</dcterms:created>
  <dcterms:modified xsi:type="dcterms:W3CDTF">2015-12-09T14:35:00Z</dcterms:modified>
</cp:coreProperties>
</file>